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3D" w:rsidRPr="000706CF" w:rsidRDefault="00FA313D" w:rsidP="00FA313D">
      <w:pPr>
        <w:autoSpaceDE w:val="0"/>
        <w:autoSpaceDN w:val="0"/>
        <w:adjustRightInd w:val="0"/>
        <w:jc w:val="center"/>
        <w:rPr>
          <w:rFonts w:ascii="ＭＳ 明朝" w:hAnsi="ＭＳ 明朝" w:cs="ＭＳ明朝"/>
          <w:kern w:val="0"/>
          <w:sz w:val="32"/>
          <w:szCs w:val="32"/>
        </w:rPr>
      </w:pPr>
      <w:r w:rsidRPr="000706CF">
        <w:rPr>
          <w:rFonts w:ascii="ＭＳ 明朝" w:hAnsi="ＭＳ 明朝" w:cs="ＭＳ明朝" w:hint="eastAsia"/>
          <w:kern w:val="0"/>
          <w:sz w:val="32"/>
          <w:szCs w:val="32"/>
        </w:rPr>
        <w:t>物</w:t>
      </w:r>
      <w:r w:rsidRPr="000706CF">
        <w:rPr>
          <w:rFonts w:ascii="ＭＳ 明朝" w:hAnsi="ＭＳ 明朝" w:cs="ＭＳ明朝"/>
          <w:kern w:val="0"/>
          <w:sz w:val="32"/>
          <w:szCs w:val="32"/>
        </w:rPr>
        <w:t xml:space="preserve"> </w:t>
      </w:r>
      <w:r w:rsidRPr="000706CF">
        <w:rPr>
          <w:rFonts w:ascii="ＭＳ 明朝" w:hAnsi="ＭＳ 明朝" w:cs="ＭＳ明朝" w:hint="eastAsia"/>
          <w:kern w:val="0"/>
          <w:sz w:val="32"/>
          <w:szCs w:val="32"/>
        </w:rPr>
        <w:t>品</w:t>
      </w:r>
      <w:r w:rsidRPr="000706CF">
        <w:rPr>
          <w:rFonts w:ascii="ＭＳ 明朝" w:hAnsi="ＭＳ 明朝" w:cs="ＭＳ明朝"/>
          <w:kern w:val="0"/>
          <w:sz w:val="32"/>
          <w:szCs w:val="32"/>
        </w:rPr>
        <w:t xml:space="preserve"> </w:t>
      </w:r>
      <w:r w:rsidRPr="000706CF">
        <w:rPr>
          <w:rFonts w:ascii="ＭＳ 明朝" w:hAnsi="ＭＳ 明朝" w:cs="ＭＳ明朝" w:hint="eastAsia"/>
          <w:kern w:val="0"/>
          <w:sz w:val="32"/>
          <w:szCs w:val="32"/>
        </w:rPr>
        <w:t>売</w:t>
      </w:r>
      <w:r w:rsidRPr="000706CF">
        <w:rPr>
          <w:rFonts w:ascii="ＭＳ 明朝" w:hAnsi="ＭＳ 明朝" w:cs="ＭＳ明朝"/>
          <w:kern w:val="0"/>
          <w:sz w:val="32"/>
          <w:szCs w:val="32"/>
        </w:rPr>
        <w:t xml:space="preserve"> </w:t>
      </w:r>
      <w:r w:rsidRPr="000706CF">
        <w:rPr>
          <w:rFonts w:ascii="ＭＳ 明朝" w:hAnsi="ＭＳ 明朝" w:cs="ＭＳ明朝" w:hint="eastAsia"/>
          <w:kern w:val="0"/>
          <w:sz w:val="32"/>
          <w:szCs w:val="32"/>
        </w:rPr>
        <w:t>買</w:t>
      </w:r>
      <w:r w:rsidRPr="000706CF">
        <w:rPr>
          <w:rFonts w:ascii="ＭＳ 明朝" w:hAnsi="ＭＳ 明朝" w:cs="ＭＳ明朝"/>
          <w:kern w:val="0"/>
          <w:sz w:val="32"/>
          <w:szCs w:val="32"/>
        </w:rPr>
        <w:t xml:space="preserve"> </w:t>
      </w:r>
      <w:r w:rsidRPr="000706CF">
        <w:rPr>
          <w:rFonts w:ascii="ＭＳ 明朝" w:hAnsi="ＭＳ 明朝" w:cs="ＭＳ明朝" w:hint="eastAsia"/>
          <w:kern w:val="0"/>
          <w:sz w:val="32"/>
          <w:szCs w:val="32"/>
        </w:rPr>
        <w:t>契</w:t>
      </w:r>
      <w:r w:rsidRPr="000706CF">
        <w:rPr>
          <w:rFonts w:ascii="ＭＳ 明朝" w:hAnsi="ＭＳ 明朝" w:cs="ＭＳ明朝"/>
          <w:kern w:val="0"/>
          <w:sz w:val="32"/>
          <w:szCs w:val="32"/>
        </w:rPr>
        <w:t xml:space="preserve"> </w:t>
      </w:r>
      <w:r w:rsidRPr="000706CF">
        <w:rPr>
          <w:rFonts w:ascii="ＭＳ 明朝" w:hAnsi="ＭＳ 明朝" w:cs="ＭＳ明朝" w:hint="eastAsia"/>
          <w:kern w:val="0"/>
          <w:sz w:val="32"/>
          <w:szCs w:val="32"/>
        </w:rPr>
        <w:t>約</w:t>
      </w:r>
      <w:r w:rsidRPr="000706CF">
        <w:rPr>
          <w:rFonts w:ascii="ＭＳ 明朝" w:hAnsi="ＭＳ 明朝" w:cs="ＭＳ明朝"/>
          <w:kern w:val="0"/>
          <w:sz w:val="32"/>
          <w:szCs w:val="32"/>
        </w:rPr>
        <w:t xml:space="preserve"> </w:t>
      </w:r>
      <w:r w:rsidRPr="000706CF">
        <w:rPr>
          <w:rFonts w:ascii="ＭＳ 明朝" w:hAnsi="ＭＳ 明朝" w:cs="ＭＳ明朝" w:hint="eastAsia"/>
          <w:kern w:val="0"/>
          <w:sz w:val="32"/>
          <w:szCs w:val="32"/>
        </w:rPr>
        <w:t>書</w:t>
      </w:r>
    </w:p>
    <w:p w:rsidR="00FA313D" w:rsidRPr="00C267D0" w:rsidRDefault="00FA313D" w:rsidP="00FA313D">
      <w:pPr>
        <w:autoSpaceDE w:val="0"/>
        <w:autoSpaceDN w:val="0"/>
        <w:adjustRightInd w:val="0"/>
        <w:jc w:val="left"/>
        <w:rPr>
          <w:rFonts w:ascii="ＭＳ 明朝" w:hAnsi="ＭＳ 明朝" w:cs="ＭＳ明朝"/>
          <w:kern w:val="0"/>
          <w:sz w:val="22"/>
          <w:szCs w:val="22"/>
        </w:rPr>
      </w:pPr>
    </w:p>
    <w:p w:rsidR="00FA313D" w:rsidRPr="00C267D0" w:rsidRDefault="00FA313D" w:rsidP="00FA313D">
      <w:pPr>
        <w:autoSpaceDE w:val="0"/>
        <w:autoSpaceDN w:val="0"/>
        <w:adjustRightInd w:val="0"/>
        <w:ind w:firstLineChars="100" w:firstLine="201"/>
        <w:jc w:val="left"/>
        <w:rPr>
          <w:rFonts w:ascii="ＭＳ 明朝" w:hAnsi="ＭＳ 明朝" w:cs="ＭＳ明朝"/>
          <w:kern w:val="0"/>
          <w:sz w:val="22"/>
          <w:szCs w:val="22"/>
        </w:rPr>
      </w:pPr>
      <w:r w:rsidRPr="00C267D0">
        <w:rPr>
          <w:rFonts w:ascii="ＭＳ 明朝" w:hAnsi="ＭＳ 明朝" w:cs="ＭＳ明朝" w:hint="eastAsia"/>
          <w:kern w:val="0"/>
          <w:sz w:val="22"/>
          <w:szCs w:val="22"/>
        </w:rPr>
        <w:t>売払人</w:t>
      </w:r>
      <w:r w:rsidRPr="00C267D0">
        <w:rPr>
          <w:rFonts w:ascii="ＭＳ 明朝" w:hAnsi="ＭＳ 明朝" w:cs="ＭＳ明朝"/>
          <w:kern w:val="0"/>
          <w:sz w:val="22"/>
          <w:szCs w:val="22"/>
        </w:rPr>
        <w:t xml:space="preserve"> </w:t>
      </w:r>
      <w:r w:rsidRPr="00C267D0">
        <w:rPr>
          <w:rFonts w:ascii="ＭＳ 明朝" w:hAnsi="ＭＳ 明朝" w:cs="ＭＳ明朝" w:hint="eastAsia"/>
          <w:kern w:val="0"/>
          <w:sz w:val="22"/>
          <w:szCs w:val="22"/>
        </w:rPr>
        <w:t>上三川町</w:t>
      </w:r>
      <w:r w:rsidR="00594FE5">
        <w:rPr>
          <w:rFonts w:ascii="ＭＳ 明朝" w:hAnsi="ＭＳ 明朝" w:cs="ＭＳ明朝" w:hint="eastAsia"/>
          <w:kern w:val="0"/>
          <w:sz w:val="22"/>
          <w:szCs w:val="22"/>
        </w:rPr>
        <w:t>水道事業</w:t>
      </w:r>
      <w:r w:rsidRPr="00C267D0">
        <w:rPr>
          <w:rFonts w:ascii="ＭＳ 明朝" w:hAnsi="ＭＳ 明朝" w:cs="ＭＳ明朝" w:hint="eastAsia"/>
          <w:kern w:val="0"/>
          <w:sz w:val="22"/>
          <w:szCs w:val="22"/>
        </w:rPr>
        <w:t>（以下「甲」という。）と買受人</w:t>
      </w:r>
      <w:r w:rsidR="00594FE5">
        <w:rPr>
          <w:rFonts w:ascii="ＭＳ 明朝" w:hAnsi="ＭＳ 明朝" w:cs="ＭＳ明朝" w:hint="eastAsia"/>
          <w:kern w:val="0"/>
          <w:sz w:val="22"/>
          <w:szCs w:val="22"/>
        </w:rPr>
        <w:t xml:space="preserve">　　　　　　</w:t>
      </w:r>
      <w:r w:rsidRPr="00BA5939">
        <w:rPr>
          <w:rFonts w:ascii="ＭＳ 明朝" w:hAnsi="ＭＳ 明朝" w:cs="ＭＳ明朝" w:hint="eastAsia"/>
          <w:kern w:val="0"/>
          <w:sz w:val="22"/>
          <w:szCs w:val="22"/>
        </w:rPr>
        <w:t>（</w:t>
      </w:r>
      <w:r w:rsidRPr="00C267D0">
        <w:rPr>
          <w:rFonts w:ascii="ＭＳ 明朝" w:hAnsi="ＭＳ 明朝" w:cs="ＭＳ明朝" w:hint="eastAsia"/>
          <w:kern w:val="0"/>
          <w:sz w:val="22"/>
          <w:szCs w:val="22"/>
        </w:rPr>
        <w:t>以下「乙」という。）とは、次の条項により物品の売買契約を締結する。</w:t>
      </w:r>
    </w:p>
    <w:p w:rsidR="00FA313D" w:rsidRPr="00DB05D6" w:rsidRDefault="00FA313D" w:rsidP="00FA313D">
      <w:pPr>
        <w:autoSpaceDE w:val="0"/>
        <w:autoSpaceDN w:val="0"/>
        <w:adjustRightInd w:val="0"/>
        <w:jc w:val="left"/>
        <w:rPr>
          <w:rFonts w:ascii="ＭＳ 明朝" w:hAnsi="ＭＳ 明朝" w:cs="ＭＳ明朝"/>
          <w:kern w:val="0"/>
          <w:sz w:val="22"/>
          <w:szCs w:val="22"/>
        </w:rPr>
      </w:pP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（信義誠実の義務）</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第１条　甲乙双方は、常に信義を重んじ、誠実に本契約を履行しなければならない。</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（売買物品）</w:t>
      </w:r>
    </w:p>
    <w:p w:rsidR="00FA313D" w:rsidRPr="00C267D0" w:rsidRDefault="00FA313D" w:rsidP="00FA313D">
      <w:pPr>
        <w:autoSpaceDE w:val="0"/>
        <w:autoSpaceDN w:val="0"/>
        <w:adjustRightInd w:val="0"/>
        <w:ind w:left="201" w:hangingChars="100" w:hanging="201"/>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第２条　甲は、その所有する次の物品（以下「売買物品」という。）を乙に売り渡し、乙はこれを買い受ける。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984"/>
        <w:gridCol w:w="1276"/>
        <w:gridCol w:w="2693"/>
      </w:tblGrid>
      <w:tr w:rsidR="00FA313D" w:rsidRPr="004B7A17" w:rsidTr="007B2DC8">
        <w:tc>
          <w:tcPr>
            <w:tcW w:w="3261" w:type="dxa"/>
            <w:shd w:val="clear" w:color="auto" w:fill="auto"/>
            <w:vAlign w:val="center"/>
          </w:tcPr>
          <w:p w:rsidR="00FA313D" w:rsidRPr="004B7A17" w:rsidRDefault="00FA313D" w:rsidP="007B2DC8">
            <w:pPr>
              <w:autoSpaceDE w:val="0"/>
              <w:autoSpaceDN w:val="0"/>
              <w:adjustRightInd w:val="0"/>
              <w:jc w:val="center"/>
              <w:rPr>
                <w:rFonts w:ascii="ＭＳ 明朝" w:hAnsi="ＭＳ 明朝" w:cs="ＭＳ明朝"/>
                <w:kern w:val="0"/>
                <w:sz w:val="22"/>
                <w:szCs w:val="22"/>
              </w:rPr>
            </w:pPr>
            <w:r w:rsidRPr="004B7A17">
              <w:rPr>
                <w:rFonts w:ascii="ＭＳ 明朝" w:hAnsi="ＭＳ 明朝" w:cs="ＭＳ明朝" w:hint="eastAsia"/>
                <w:kern w:val="0"/>
                <w:sz w:val="22"/>
                <w:szCs w:val="22"/>
              </w:rPr>
              <w:t>物</w:t>
            </w:r>
            <w:r w:rsidRPr="004B7A17">
              <w:rPr>
                <w:rFonts w:ascii="ＭＳ 明朝" w:hAnsi="ＭＳ 明朝" w:cs="ＭＳ明朝"/>
                <w:kern w:val="0"/>
                <w:sz w:val="22"/>
                <w:szCs w:val="22"/>
              </w:rPr>
              <w:t xml:space="preserve"> </w:t>
            </w:r>
            <w:r w:rsidRPr="004B7A17">
              <w:rPr>
                <w:rFonts w:ascii="ＭＳ 明朝" w:hAnsi="ＭＳ 明朝" w:cs="ＭＳ明朝" w:hint="eastAsia"/>
                <w:kern w:val="0"/>
                <w:sz w:val="22"/>
                <w:szCs w:val="22"/>
              </w:rPr>
              <w:t>品</w:t>
            </w:r>
            <w:r w:rsidRPr="004B7A17">
              <w:rPr>
                <w:rFonts w:ascii="ＭＳ 明朝" w:hAnsi="ＭＳ 明朝" w:cs="ＭＳ明朝"/>
                <w:kern w:val="0"/>
                <w:sz w:val="22"/>
                <w:szCs w:val="22"/>
              </w:rPr>
              <w:t xml:space="preserve"> </w:t>
            </w:r>
            <w:r w:rsidRPr="004B7A17">
              <w:rPr>
                <w:rFonts w:ascii="ＭＳ 明朝" w:hAnsi="ＭＳ 明朝" w:cs="ＭＳ明朝" w:hint="eastAsia"/>
                <w:kern w:val="0"/>
                <w:sz w:val="22"/>
                <w:szCs w:val="22"/>
              </w:rPr>
              <w:t>の</w:t>
            </w:r>
            <w:r w:rsidRPr="004B7A17">
              <w:rPr>
                <w:rFonts w:ascii="ＭＳ 明朝" w:hAnsi="ＭＳ 明朝" w:cs="ＭＳ明朝"/>
                <w:kern w:val="0"/>
                <w:sz w:val="22"/>
                <w:szCs w:val="22"/>
              </w:rPr>
              <w:t xml:space="preserve"> </w:t>
            </w:r>
            <w:r w:rsidRPr="004B7A17">
              <w:rPr>
                <w:rFonts w:ascii="ＭＳ 明朝" w:hAnsi="ＭＳ 明朝" w:cs="ＭＳ明朝" w:hint="eastAsia"/>
                <w:kern w:val="0"/>
                <w:sz w:val="22"/>
                <w:szCs w:val="22"/>
              </w:rPr>
              <w:t>表</w:t>
            </w:r>
            <w:r w:rsidRPr="004B7A17">
              <w:rPr>
                <w:rFonts w:ascii="ＭＳ 明朝" w:hAnsi="ＭＳ 明朝" w:cs="ＭＳ明朝"/>
                <w:kern w:val="0"/>
                <w:sz w:val="22"/>
                <w:szCs w:val="22"/>
              </w:rPr>
              <w:t xml:space="preserve"> </w:t>
            </w:r>
            <w:r w:rsidRPr="004B7A17">
              <w:rPr>
                <w:rFonts w:ascii="ＭＳ 明朝" w:hAnsi="ＭＳ 明朝" w:cs="ＭＳ明朝" w:hint="eastAsia"/>
                <w:kern w:val="0"/>
                <w:sz w:val="22"/>
                <w:szCs w:val="22"/>
              </w:rPr>
              <w:t>示</w:t>
            </w:r>
          </w:p>
        </w:tc>
        <w:tc>
          <w:tcPr>
            <w:tcW w:w="1984" w:type="dxa"/>
            <w:shd w:val="clear" w:color="auto" w:fill="auto"/>
            <w:vAlign w:val="center"/>
          </w:tcPr>
          <w:p w:rsidR="00FA313D" w:rsidRPr="004B7A17" w:rsidRDefault="00FA313D" w:rsidP="007B2DC8">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型　式</w:t>
            </w:r>
          </w:p>
        </w:tc>
        <w:tc>
          <w:tcPr>
            <w:tcW w:w="1276" w:type="dxa"/>
            <w:shd w:val="clear" w:color="auto" w:fill="auto"/>
            <w:vAlign w:val="center"/>
          </w:tcPr>
          <w:p w:rsidR="00FA313D" w:rsidRPr="004B7A17" w:rsidRDefault="00FA313D" w:rsidP="007B2DC8">
            <w:pPr>
              <w:autoSpaceDE w:val="0"/>
              <w:autoSpaceDN w:val="0"/>
              <w:adjustRightInd w:val="0"/>
              <w:jc w:val="center"/>
              <w:rPr>
                <w:rFonts w:ascii="ＭＳ 明朝" w:hAnsi="ＭＳ 明朝" w:cs="ＭＳ明朝"/>
                <w:kern w:val="0"/>
                <w:sz w:val="22"/>
                <w:szCs w:val="22"/>
              </w:rPr>
            </w:pPr>
            <w:r w:rsidRPr="004B7A17">
              <w:rPr>
                <w:rFonts w:ascii="ＭＳ 明朝" w:hAnsi="ＭＳ 明朝" w:cs="ＭＳ明朝" w:hint="eastAsia"/>
                <w:kern w:val="0"/>
                <w:sz w:val="22"/>
                <w:szCs w:val="22"/>
              </w:rPr>
              <w:t>数量</w:t>
            </w:r>
          </w:p>
        </w:tc>
        <w:tc>
          <w:tcPr>
            <w:tcW w:w="2693" w:type="dxa"/>
            <w:shd w:val="clear" w:color="auto" w:fill="auto"/>
            <w:vAlign w:val="center"/>
          </w:tcPr>
          <w:p w:rsidR="00FA313D" w:rsidRPr="004B7A17" w:rsidRDefault="00FA313D" w:rsidP="007B2DC8">
            <w:pPr>
              <w:autoSpaceDE w:val="0"/>
              <w:autoSpaceDN w:val="0"/>
              <w:adjustRightInd w:val="0"/>
              <w:jc w:val="center"/>
              <w:rPr>
                <w:rFonts w:ascii="ＭＳ 明朝" w:hAnsi="ＭＳ 明朝" w:cs="ＭＳ明朝"/>
                <w:kern w:val="0"/>
                <w:sz w:val="22"/>
                <w:szCs w:val="22"/>
              </w:rPr>
            </w:pPr>
            <w:r w:rsidRPr="004B7A17">
              <w:rPr>
                <w:rFonts w:ascii="ＭＳ 明朝" w:hAnsi="ＭＳ 明朝" w:cs="ＭＳ明朝" w:hint="eastAsia"/>
                <w:kern w:val="0"/>
                <w:sz w:val="22"/>
                <w:szCs w:val="22"/>
              </w:rPr>
              <w:t>備　考</w:t>
            </w:r>
          </w:p>
        </w:tc>
      </w:tr>
      <w:tr w:rsidR="00FA313D" w:rsidRPr="004B7A17" w:rsidTr="007B2DC8">
        <w:trPr>
          <w:trHeight w:val="986"/>
        </w:trPr>
        <w:tc>
          <w:tcPr>
            <w:tcW w:w="3261" w:type="dxa"/>
            <w:shd w:val="clear" w:color="auto" w:fill="auto"/>
            <w:vAlign w:val="center"/>
          </w:tcPr>
          <w:p w:rsidR="00FA313D" w:rsidRPr="004B7A17" w:rsidRDefault="00FA313D" w:rsidP="00594FE5">
            <w:pPr>
              <w:widowControl/>
              <w:spacing w:line="336" w:lineRule="auto"/>
              <w:jc w:val="center"/>
              <w:rPr>
                <w:rFonts w:ascii="ＭＳ 明朝" w:hAnsi="ＭＳ 明朝" w:cs="ＭＳ Ｐゴシック"/>
                <w:bCs/>
                <w:kern w:val="0"/>
                <w:sz w:val="22"/>
                <w:szCs w:val="22"/>
              </w:rPr>
            </w:pPr>
          </w:p>
        </w:tc>
        <w:tc>
          <w:tcPr>
            <w:tcW w:w="1984" w:type="dxa"/>
            <w:shd w:val="clear" w:color="auto" w:fill="auto"/>
            <w:vAlign w:val="center"/>
          </w:tcPr>
          <w:p w:rsidR="00FA313D" w:rsidRPr="00D55C2C" w:rsidRDefault="00FA313D" w:rsidP="007B2DC8">
            <w:pPr>
              <w:pStyle w:val="Web"/>
              <w:tabs>
                <w:tab w:val="left" w:pos="743"/>
              </w:tabs>
              <w:jc w:val="center"/>
              <w:rPr>
                <w:rFonts w:ascii="ＭＳ 明朝" w:eastAsia="ＭＳ 明朝" w:hAnsi="ＭＳ 明朝"/>
                <w:sz w:val="22"/>
                <w:szCs w:val="22"/>
              </w:rPr>
            </w:pPr>
          </w:p>
        </w:tc>
        <w:tc>
          <w:tcPr>
            <w:tcW w:w="1276" w:type="dxa"/>
            <w:shd w:val="clear" w:color="auto" w:fill="auto"/>
            <w:vAlign w:val="center"/>
          </w:tcPr>
          <w:p w:rsidR="00FA313D" w:rsidRPr="004B7A17" w:rsidRDefault="00FA313D" w:rsidP="007B2DC8">
            <w:pPr>
              <w:jc w:val="center"/>
              <w:rPr>
                <w:rFonts w:ascii="ＭＳ 明朝" w:hAnsi="ＭＳ 明朝"/>
                <w:sz w:val="22"/>
                <w:szCs w:val="22"/>
              </w:rPr>
            </w:pPr>
          </w:p>
        </w:tc>
        <w:tc>
          <w:tcPr>
            <w:tcW w:w="2693" w:type="dxa"/>
            <w:shd w:val="clear" w:color="auto" w:fill="auto"/>
            <w:vAlign w:val="center"/>
          </w:tcPr>
          <w:p w:rsidR="00FA313D" w:rsidRPr="004B7A17" w:rsidRDefault="00FA313D" w:rsidP="007B2DC8">
            <w:pPr>
              <w:autoSpaceDE w:val="0"/>
              <w:autoSpaceDN w:val="0"/>
              <w:adjustRightInd w:val="0"/>
              <w:jc w:val="center"/>
              <w:rPr>
                <w:rFonts w:ascii="ＭＳ 明朝" w:hAnsi="ＭＳ 明朝" w:cs="ＭＳ明朝"/>
                <w:sz w:val="22"/>
                <w:szCs w:val="22"/>
              </w:rPr>
            </w:pPr>
          </w:p>
        </w:tc>
      </w:tr>
    </w:tbl>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（売買代金）</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第３条　売買代金は</w:t>
      </w:r>
      <w:r>
        <w:rPr>
          <w:rFonts w:ascii="ＭＳ 明朝" w:hAnsi="ＭＳ 明朝" w:cs="ＭＳ明朝" w:hint="eastAsia"/>
          <w:kern w:val="0"/>
          <w:sz w:val="22"/>
          <w:szCs w:val="22"/>
        </w:rPr>
        <w:t xml:space="preserve">　</w:t>
      </w:r>
      <w:r w:rsidR="00260B46">
        <w:rPr>
          <w:rFonts w:ascii="ＭＳ 明朝" w:hAnsi="ＭＳ 明朝" w:cs="ＭＳ明朝" w:hint="eastAsia"/>
          <w:kern w:val="0"/>
          <w:sz w:val="22"/>
          <w:szCs w:val="22"/>
        </w:rPr>
        <w:t xml:space="preserve">　　　　　　</w:t>
      </w:r>
      <w:r w:rsidRPr="00C267D0">
        <w:rPr>
          <w:rFonts w:ascii="ＭＳ 明朝" w:hAnsi="ＭＳ 明朝" w:cs="ＭＳ明朝" w:hint="eastAsia"/>
          <w:kern w:val="0"/>
          <w:sz w:val="22"/>
          <w:szCs w:val="22"/>
        </w:rPr>
        <w:t>円</w:t>
      </w:r>
      <w:r>
        <w:rPr>
          <w:rFonts w:ascii="ＭＳ 明朝" w:hAnsi="ＭＳ 明朝" w:cs="ＭＳ明朝" w:hint="eastAsia"/>
          <w:kern w:val="0"/>
          <w:sz w:val="22"/>
          <w:szCs w:val="22"/>
        </w:rPr>
        <w:t xml:space="preserve">　</w:t>
      </w:r>
      <w:r w:rsidRPr="00C267D0">
        <w:rPr>
          <w:rFonts w:ascii="ＭＳ 明朝" w:hAnsi="ＭＳ 明朝" w:cs="ＭＳ明朝" w:hint="eastAsia"/>
          <w:kern w:val="0"/>
          <w:sz w:val="22"/>
          <w:szCs w:val="22"/>
        </w:rPr>
        <w:t>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（契約保証金）</w:t>
      </w:r>
    </w:p>
    <w:p w:rsidR="00FA313D" w:rsidRPr="00C267D0" w:rsidRDefault="00FA313D" w:rsidP="00FA313D">
      <w:pPr>
        <w:autoSpaceDE w:val="0"/>
        <w:autoSpaceDN w:val="0"/>
        <w:adjustRightInd w:val="0"/>
        <w:ind w:left="201" w:hangingChars="100" w:hanging="201"/>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第４条　乙は、契約保証金として</w:t>
      </w:r>
      <w:r w:rsidR="00260B46">
        <w:rPr>
          <w:rFonts w:ascii="ＭＳ 明朝" w:hAnsi="ＭＳ 明朝" w:cs="ＭＳ明朝" w:hint="eastAsia"/>
          <w:kern w:val="0"/>
          <w:sz w:val="22"/>
          <w:szCs w:val="22"/>
        </w:rPr>
        <w:t xml:space="preserve">　　　　　　　</w:t>
      </w:r>
      <w:r w:rsidRPr="00C267D0">
        <w:rPr>
          <w:rFonts w:ascii="ＭＳ 明朝" w:hAnsi="ＭＳ 明朝" w:cs="ＭＳ明朝" w:hint="eastAsia"/>
          <w:kern w:val="0"/>
          <w:sz w:val="22"/>
          <w:szCs w:val="22"/>
        </w:rPr>
        <w:t>円</w:t>
      </w:r>
      <w:r>
        <w:rPr>
          <w:rFonts w:ascii="ＭＳ 明朝" w:hAnsi="ＭＳ 明朝" w:cs="ＭＳ明朝" w:hint="eastAsia"/>
          <w:kern w:val="0"/>
          <w:sz w:val="22"/>
          <w:szCs w:val="22"/>
        </w:rPr>
        <w:t xml:space="preserve">　</w:t>
      </w:r>
      <w:r w:rsidRPr="00C267D0">
        <w:rPr>
          <w:rFonts w:ascii="ＭＳ 明朝" w:hAnsi="ＭＳ 明朝" w:cs="ＭＳ明朝" w:hint="eastAsia"/>
          <w:kern w:val="0"/>
          <w:sz w:val="22"/>
          <w:szCs w:val="22"/>
        </w:rPr>
        <w:t>をこの契約締結と同時に甲に納付するものとする。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２</w:t>
      </w:r>
      <w:r w:rsidRPr="00C267D0">
        <w:rPr>
          <w:rFonts w:ascii="ＭＳ 明朝" w:hAnsi="ＭＳ 明朝" w:cs="ＭＳ明朝"/>
          <w:kern w:val="0"/>
          <w:sz w:val="22"/>
          <w:szCs w:val="22"/>
        </w:rPr>
        <w:t xml:space="preserve"> </w:t>
      </w:r>
      <w:r>
        <w:rPr>
          <w:rFonts w:ascii="ＭＳ 明朝" w:hAnsi="ＭＳ 明朝" w:cs="ＭＳ明朝" w:hint="eastAsia"/>
          <w:kern w:val="0"/>
          <w:sz w:val="22"/>
          <w:szCs w:val="22"/>
        </w:rPr>
        <w:t xml:space="preserve"> </w:t>
      </w:r>
      <w:r w:rsidRPr="00C267D0">
        <w:rPr>
          <w:rFonts w:ascii="ＭＳ 明朝" w:hAnsi="ＭＳ 明朝" w:cs="ＭＳ明朝" w:hint="eastAsia"/>
          <w:kern w:val="0"/>
          <w:sz w:val="22"/>
          <w:szCs w:val="22"/>
        </w:rPr>
        <w:t>前項の契約保証金には、利息を付さないものとする。</w:t>
      </w:r>
    </w:p>
    <w:p w:rsidR="00FA313D" w:rsidRPr="00C267D0" w:rsidRDefault="00FA313D" w:rsidP="00FA313D">
      <w:pPr>
        <w:autoSpaceDE w:val="0"/>
        <w:autoSpaceDN w:val="0"/>
        <w:adjustRightInd w:val="0"/>
        <w:ind w:left="201" w:hangingChars="100" w:hanging="201"/>
        <w:jc w:val="left"/>
        <w:rPr>
          <w:rFonts w:ascii="ＭＳ 明朝" w:hAnsi="ＭＳ 明朝" w:cs="ＭＳ明朝"/>
          <w:kern w:val="0"/>
          <w:sz w:val="22"/>
          <w:szCs w:val="22"/>
        </w:rPr>
      </w:pPr>
      <w:r w:rsidRPr="00C267D0">
        <w:rPr>
          <w:rFonts w:ascii="ＭＳ 明朝" w:hAnsi="ＭＳ 明朝" w:cs="ＭＳ明朝" w:hint="eastAsia"/>
          <w:kern w:val="0"/>
          <w:sz w:val="22"/>
          <w:szCs w:val="22"/>
        </w:rPr>
        <w:t>３　第１項の契約保証金は、第１５条に定める損害賠償額の予定又はその一部と解釈しないものとする。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（売買代金の納入期限）</w:t>
      </w:r>
    </w:p>
    <w:p w:rsidR="00FA313D" w:rsidRDefault="00FA313D" w:rsidP="00FA313D">
      <w:pPr>
        <w:autoSpaceDE w:val="0"/>
        <w:autoSpaceDN w:val="0"/>
        <w:adjustRightInd w:val="0"/>
        <w:ind w:left="201" w:hangingChars="100" w:hanging="201"/>
        <w:jc w:val="left"/>
        <w:rPr>
          <w:rFonts w:ascii="ＭＳ 明朝" w:hAnsi="ＭＳ 明朝" w:cs="ＭＳ明朝"/>
          <w:kern w:val="0"/>
          <w:sz w:val="22"/>
          <w:szCs w:val="22"/>
        </w:rPr>
      </w:pPr>
      <w:r>
        <w:rPr>
          <w:rFonts w:ascii="ＭＳ 明朝" w:hAnsi="ＭＳ 明朝" w:cs="ＭＳ明朝" w:hint="eastAsia"/>
          <w:kern w:val="0"/>
          <w:sz w:val="22"/>
          <w:szCs w:val="22"/>
        </w:rPr>
        <w:t>第５条　乙は、売買代金から乙が既</w:t>
      </w:r>
      <w:r w:rsidR="00260B46">
        <w:rPr>
          <w:rFonts w:ascii="ＭＳ 明朝" w:hAnsi="ＭＳ 明朝" w:cs="ＭＳ明朝" w:hint="eastAsia"/>
          <w:kern w:val="0"/>
          <w:sz w:val="22"/>
          <w:szCs w:val="22"/>
        </w:rPr>
        <w:t xml:space="preserve">に納付した契約保証金を除く金額を、一括して令和　　　　　年　　</w:t>
      </w:r>
      <w:r>
        <w:rPr>
          <w:rFonts w:ascii="ＭＳ 明朝" w:hAnsi="ＭＳ 明朝" w:cs="ＭＳ明朝" w:hint="eastAsia"/>
          <w:kern w:val="0"/>
          <w:sz w:val="22"/>
          <w:szCs w:val="22"/>
        </w:rPr>
        <w:t>月</w:t>
      </w:r>
      <w:r w:rsidR="00260B46">
        <w:rPr>
          <w:rFonts w:ascii="ＭＳ 明朝" w:hAnsi="ＭＳ 明朝" w:cs="ＭＳ明朝" w:hint="eastAsia"/>
          <w:kern w:val="0"/>
          <w:sz w:val="22"/>
          <w:szCs w:val="22"/>
        </w:rPr>
        <w:t xml:space="preserve">　　</w:t>
      </w:r>
      <w:r>
        <w:rPr>
          <w:rFonts w:ascii="ＭＳ 明朝" w:hAnsi="ＭＳ 明朝" w:cs="ＭＳ明朝" w:hint="eastAsia"/>
          <w:kern w:val="0"/>
          <w:sz w:val="22"/>
          <w:szCs w:val="22"/>
        </w:rPr>
        <w:t>日までに</w:t>
      </w:r>
      <w:r w:rsidR="00A13B81">
        <w:rPr>
          <w:rFonts w:ascii="ＭＳ 明朝" w:hAnsi="ＭＳ 明朝" w:cs="ＭＳ明朝" w:hint="eastAsia"/>
          <w:kern w:val="0"/>
          <w:sz w:val="22"/>
          <w:szCs w:val="22"/>
        </w:rPr>
        <w:t>上三川町上下水道事業出納取扱金融機関</w:t>
      </w:r>
      <w:r w:rsidR="00A13B81">
        <w:rPr>
          <w:rFonts w:ascii="ＭＳ 明朝" w:hAnsi="ＭＳ 明朝" w:cs="ＭＳ 明朝" w:hint="eastAsia"/>
          <w:sz w:val="22"/>
          <w:szCs w:val="22"/>
        </w:rPr>
        <w:t>及び収納取扱金融機関</w:t>
      </w:r>
      <w:bookmarkStart w:id="0" w:name="_GoBack"/>
      <w:bookmarkEnd w:id="0"/>
      <w:r>
        <w:rPr>
          <w:rFonts w:ascii="ＭＳ 明朝" w:hAnsi="ＭＳ 明朝" w:cs="ＭＳ明朝" w:hint="eastAsia"/>
          <w:kern w:val="0"/>
          <w:sz w:val="22"/>
          <w:szCs w:val="22"/>
        </w:rPr>
        <w:t>に納入するものとする。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（契約保証金の充当）</w:t>
      </w:r>
    </w:p>
    <w:p w:rsidR="00FA313D" w:rsidRPr="00C267D0" w:rsidRDefault="00FA313D" w:rsidP="00FA313D">
      <w:pPr>
        <w:autoSpaceDE w:val="0"/>
        <w:autoSpaceDN w:val="0"/>
        <w:adjustRightInd w:val="0"/>
        <w:ind w:left="197" w:hangingChars="98" w:hanging="197"/>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第６条　契約保証金は、前条に定める金額を完納したときに、甲において売買代金の一部に充当するものとする。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（契約保証金の処分）</w:t>
      </w:r>
    </w:p>
    <w:p w:rsidR="00FA313D" w:rsidRPr="00C267D0" w:rsidRDefault="00FA313D" w:rsidP="00FA313D">
      <w:pPr>
        <w:autoSpaceDE w:val="0"/>
        <w:autoSpaceDN w:val="0"/>
        <w:adjustRightInd w:val="0"/>
        <w:ind w:left="197" w:hangingChars="98" w:hanging="197"/>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第７条　乙が、第５条の指定日までに売買代金を完納しないときは、契約保証金は、町に帰属するものとする。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（所有権の移転）</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第８条　売買物品の所有権は、乙が売買代金を完納したときに甲から乙に移転するものとする。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（名義変更手続き及びその費用）</w:t>
      </w:r>
    </w:p>
    <w:p w:rsidR="00FA313D" w:rsidRPr="00C267D0" w:rsidRDefault="00FA313D" w:rsidP="00FA313D">
      <w:pPr>
        <w:autoSpaceDE w:val="0"/>
        <w:autoSpaceDN w:val="0"/>
        <w:adjustRightInd w:val="0"/>
        <w:ind w:left="197" w:hangingChars="98" w:hanging="197"/>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第９条　乙は、前条の規定により売買物品の所有権が移転した後、速やかに甲に対し譲渡証明書等名義変更に必要な書類の交付を請求するものとする。</w:t>
      </w:r>
    </w:p>
    <w:p w:rsidR="00FA313D" w:rsidRPr="00C267D0" w:rsidRDefault="00FA313D" w:rsidP="00FA313D">
      <w:pPr>
        <w:autoSpaceDE w:val="0"/>
        <w:autoSpaceDN w:val="0"/>
        <w:adjustRightInd w:val="0"/>
        <w:ind w:left="197" w:hangingChars="98" w:hanging="197"/>
        <w:jc w:val="left"/>
        <w:rPr>
          <w:rFonts w:ascii="ＭＳ 明朝" w:hAnsi="ＭＳ 明朝" w:cs="ＭＳ明朝"/>
          <w:kern w:val="0"/>
          <w:sz w:val="22"/>
          <w:szCs w:val="22"/>
        </w:rPr>
      </w:pPr>
      <w:r w:rsidRPr="00C267D0">
        <w:rPr>
          <w:rFonts w:ascii="ＭＳ 明朝" w:hAnsi="ＭＳ 明朝" w:cs="ＭＳ明朝" w:hint="eastAsia"/>
          <w:kern w:val="0"/>
          <w:sz w:val="22"/>
          <w:szCs w:val="22"/>
        </w:rPr>
        <w:t>２</w:t>
      </w:r>
      <w:r w:rsidRPr="00C267D0">
        <w:rPr>
          <w:rFonts w:ascii="ＭＳ 明朝" w:hAnsi="ＭＳ 明朝" w:cs="ＭＳ明朝"/>
          <w:kern w:val="0"/>
          <w:sz w:val="22"/>
          <w:szCs w:val="22"/>
        </w:rPr>
        <w:t xml:space="preserve"> </w:t>
      </w:r>
      <w:r>
        <w:rPr>
          <w:rFonts w:ascii="ＭＳ 明朝" w:hAnsi="ＭＳ 明朝" w:cs="ＭＳ明朝" w:hint="eastAsia"/>
          <w:kern w:val="0"/>
          <w:sz w:val="22"/>
          <w:szCs w:val="22"/>
        </w:rPr>
        <w:t xml:space="preserve"> </w:t>
      </w:r>
      <w:r w:rsidRPr="00C267D0">
        <w:rPr>
          <w:rFonts w:ascii="ＭＳ 明朝" w:hAnsi="ＭＳ 明朝" w:cs="ＭＳ明朝" w:hint="eastAsia"/>
          <w:kern w:val="0"/>
          <w:sz w:val="22"/>
          <w:szCs w:val="22"/>
        </w:rPr>
        <w:t>乙は、甲から交付された譲渡証明書等により、遅滞なく名義変更手続きを行うものとする。この場合に必要な費用は、乙の負担とする。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（売買物品の引渡し）</w:t>
      </w:r>
    </w:p>
    <w:p w:rsidR="00FA313D" w:rsidRPr="00C267D0" w:rsidRDefault="00FA313D" w:rsidP="00FA313D">
      <w:pPr>
        <w:autoSpaceDE w:val="0"/>
        <w:autoSpaceDN w:val="0"/>
        <w:adjustRightInd w:val="0"/>
        <w:ind w:left="201" w:hangingChars="100" w:hanging="201"/>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第１０条　甲は、第９条の規定による名義変更手続きの完了が確認できたときは、遅滞なく、売買物品を現状のまま乙に引き渡すものとする。</w:t>
      </w:r>
    </w:p>
    <w:p w:rsidR="00FA313D" w:rsidRPr="00C267D0" w:rsidRDefault="00FA313D" w:rsidP="00FA313D">
      <w:pPr>
        <w:autoSpaceDE w:val="0"/>
        <w:autoSpaceDN w:val="0"/>
        <w:adjustRightInd w:val="0"/>
        <w:ind w:left="197" w:hangingChars="98" w:hanging="197"/>
        <w:jc w:val="left"/>
        <w:rPr>
          <w:rFonts w:ascii="ＭＳ 明朝" w:hAnsi="ＭＳ 明朝" w:cs="ＭＳ明朝"/>
          <w:kern w:val="0"/>
          <w:sz w:val="22"/>
          <w:szCs w:val="22"/>
        </w:rPr>
      </w:pPr>
      <w:r w:rsidRPr="00C267D0">
        <w:rPr>
          <w:rFonts w:ascii="ＭＳ 明朝" w:hAnsi="ＭＳ 明朝" w:cs="ＭＳ明朝" w:hint="eastAsia"/>
          <w:kern w:val="0"/>
          <w:sz w:val="22"/>
          <w:szCs w:val="22"/>
        </w:rPr>
        <w:lastRenderedPageBreak/>
        <w:t>２</w:t>
      </w:r>
      <w:r>
        <w:rPr>
          <w:rFonts w:ascii="ＭＳ 明朝" w:hAnsi="ＭＳ 明朝" w:cs="ＭＳ明朝" w:hint="eastAsia"/>
          <w:kern w:val="0"/>
          <w:sz w:val="22"/>
          <w:szCs w:val="22"/>
        </w:rPr>
        <w:t xml:space="preserve"> </w:t>
      </w:r>
      <w:r w:rsidRPr="00C267D0">
        <w:rPr>
          <w:rFonts w:ascii="ＭＳ 明朝" w:hAnsi="ＭＳ 明朝" w:cs="ＭＳ明朝"/>
          <w:kern w:val="0"/>
          <w:sz w:val="22"/>
          <w:szCs w:val="22"/>
        </w:rPr>
        <w:t xml:space="preserve"> </w:t>
      </w:r>
      <w:r w:rsidRPr="00C267D0">
        <w:rPr>
          <w:rFonts w:ascii="ＭＳ 明朝" w:hAnsi="ＭＳ 明朝" w:cs="ＭＳ明朝" w:hint="eastAsia"/>
          <w:kern w:val="0"/>
          <w:sz w:val="22"/>
          <w:szCs w:val="22"/>
        </w:rPr>
        <w:t>乙は、売買物品の引渡しを受けたときは、甲の定めるところにより、直ちに受領書を甲に提出するものとする。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（危険負担）</w:t>
      </w:r>
    </w:p>
    <w:p w:rsidR="00FA313D" w:rsidRPr="00C267D0" w:rsidRDefault="00FA313D" w:rsidP="00FA313D">
      <w:pPr>
        <w:autoSpaceDE w:val="0"/>
        <w:autoSpaceDN w:val="0"/>
        <w:adjustRightInd w:val="0"/>
        <w:ind w:left="197" w:hangingChars="98" w:hanging="197"/>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第１１条　この契約締結後、売買物品の引渡しまでにおいて、売買物品が甲の責めに帰することのできない事由により滅失し、又は毀損した場合は、その損失は、乙の負担とする。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（担保責任）</w:t>
      </w:r>
    </w:p>
    <w:p w:rsidR="00FA313D" w:rsidRPr="00C267D0" w:rsidRDefault="00FA313D" w:rsidP="00FA313D">
      <w:pPr>
        <w:autoSpaceDE w:val="0"/>
        <w:autoSpaceDN w:val="0"/>
        <w:adjustRightInd w:val="0"/>
        <w:ind w:left="197" w:hangingChars="98" w:hanging="197"/>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第１２条　乙</w:t>
      </w:r>
      <w:r>
        <w:rPr>
          <w:rFonts w:ascii="ＭＳ 明朝" w:hAnsi="ＭＳ 明朝" w:cs="ＭＳ明朝" w:hint="eastAsia"/>
          <w:kern w:val="0"/>
          <w:sz w:val="22"/>
          <w:szCs w:val="22"/>
        </w:rPr>
        <w:t>は、この契約締結後、売買物品に隠れた不具合等を発見しても、</w:t>
      </w:r>
      <w:r w:rsidRPr="00C267D0">
        <w:rPr>
          <w:rFonts w:ascii="ＭＳ 明朝" w:hAnsi="ＭＳ 明朝" w:cs="ＭＳ明朝" w:hint="eastAsia"/>
          <w:kern w:val="0"/>
          <w:sz w:val="22"/>
          <w:szCs w:val="22"/>
        </w:rPr>
        <w:t>売買代金の減額もしくは損害賠償の請求又は契約の解除をすることができないも</w:t>
      </w:r>
      <w:r>
        <w:rPr>
          <w:rFonts w:ascii="ＭＳ 明朝" w:hAnsi="ＭＳ 明朝" w:cs="ＭＳ明朝" w:hint="eastAsia"/>
          <w:kern w:val="0"/>
          <w:sz w:val="22"/>
          <w:szCs w:val="22"/>
        </w:rPr>
        <w:t>の</w:t>
      </w:r>
      <w:r w:rsidRPr="00C267D0">
        <w:rPr>
          <w:rFonts w:ascii="ＭＳ 明朝" w:hAnsi="ＭＳ 明朝" w:cs="ＭＳ明朝" w:hint="eastAsia"/>
          <w:kern w:val="0"/>
          <w:sz w:val="22"/>
          <w:szCs w:val="22"/>
        </w:rPr>
        <w:t>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（解</w:t>
      </w:r>
      <w:r w:rsidRPr="00C267D0">
        <w:rPr>
          <w:rFonts w:ascii="ＭＳ 明朝" w:hAnsi="ＭＳ 明朝" w:cs="ＭＳ明朝"/>
          <w:kern w:val="0"/>
          <w:sz w:val="22"/>
          <w:szCs w:val="22"/>
        </w:rPr>
        <w:t xml:space="preserve"> </w:t>
      </w:r>
      <w:r w:rsidRPr="00C267D0">
        <w:rPr>
          <w:rFonts w:ascii="ＭＳ 明朝" w:hAnsi="ＭＳ 明朝" w:cs="ＭＳ明朝" w:hint="eastAsia"/>
          <w:kern w:val="0"/>
          <w:sz w:val="22"/>
          <w:szCs w:val="22"/>
        </w:rPr>
        <w:t>除）</w:t>
      </w:r>
    </w:p>
    <w:p w:rsidR="00FA313D" w:rsidRPr="00C267D0" w:rsidRDefault="00FA313D" w:rsidP="00FA313D">
      <w:pPr>
        <w:autoSpaceDE w:val="0"/>
        <w:autoSpaceDN w:val="0"/>
        <w:adjustRightInd w:val="0"/>
        <w:ind w:left="201" w:hangingChars="100" w:hanging="201"/>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第１３条　甲は、乙がこの契約に定める義務を履行しないときは、催告なしにこの契約を解除することができるものとする。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（乙の原状回復義務等）</w:t>
      </w:r>
    </w:p>
    <w:p w:rsidR="00FA313D" w:rsidRPr="00C267D0" w:rsidRDefault="00FA313D" w:rsidP="00FA313D">
      <w:pPr>
        <w:autoSpaceDE w:val="0"/>
        <w:autoSpaceDN w:val="0"/>
        <w:adjustRightInd w:val="0"/>
        <w:ind w:left="197" w:hangingChars="98" w:hanging="197"/>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第１４条　乙は、前条の規定により契約が解除されたときは、甲の指定する日までに売買物品を現状に回復して甲に返還しなければならない。ただし、甲が該当売買物品を現状に回復させることが適当でないと認めたときは、現状のまま返還することができ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（賠償責任）</w:t>
      </w:r>
    </w:p>
    <w:p w:rsidR="00FA313D" w:rsidRPr="00C267D0" w:rsidRDefault="00FA313D" w:rsidP="00FA313D">
      <w:pPr>
        <w:autoSpaceDE w:val="0"/>
        <w:autoSpaceDN w:val="0"/>
        <w:adjustRightInd w:val="0"/>
        <w:ind w:left="197" w:hangingChars="98" w:hanging="197"/>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第１５条　乙は、この契約に定める義務を履行しないため甲に損害を与えたときは、その損害に相当する金額を損害賠償として甲に支払わなければならない。</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（有益費等の請求権の放棄）</w:t>
      </w:r>
    </w:p>
    <w:p w:rsidR="00FA313D" w:rsidRPr="00C267D0" w:rsidRDefault="00FA313D" w:rsidP="00FA313D">
      <w:pPr>
        <w:autoSpaceDE w:val="0"/>
        <w:autoSpaceDN w:val="0"/>
        <w:adjustRightInd w:val="0"/>
        <w:ind w:left="201" w:hangingChars="100" w:hanging="201"/>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第１６条　乙は、第１３条の規定によりこの契約を解除された場合において、売買物品に投じた有益費、必要費、その他の費用があってもこれを甲に請求することができないものとする。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（返還金）</w:t>
      </w:r>
    </w:p>
    <w:p w:rsidR="00FA313D" w:rsidRPr="00C267D0" w:rsidRDefault="00FA313D" w:rsidP="00FA313D">
      <w:pPr>
        <w:autoSpaceDE w:val="0"/>
        <w:autoSpaceDN w:val="0"/>
        <w:adjustRightInd w:val="0"/>
        <w:ind w:left="201" w:hangingChars="100" w:hanging="201"/>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第１７条　甲は、この契約を解除したときは、収納済みの売買代金を乙に返還するものとする。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２　前項の返還金には、利息を付さないものとする。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（契約の費用）</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第１８条　この契約の締結に要する費用は、乙の負担とする。</w:t>
      </w:r>
    </w:p>
    <w:p w:rsidR="00FA313D" w:rsidRPr="00C267D0" w:rsidRDefault="00FA313D" w:rsidP="00FA313D">
      <w:pPr>
        <w:autoSpaceDE w:val="0"/>
        <w:autoSpaceDN w:val="0"/>
        <w:adjustRightInd w:val="0"/>
        <w:jc w:val="left"/>
        <w:rPr>
          <w:rFonts w:ascii="ＭＳ 明朝" w:hAnsi="ＭＳ 明朝" w:cs="ＭＳ明朝"/>
          <w:kern w:val="0"/>
          <w:sz w:val="22"/>
          <w:szCs w:val="22"/>
        </w:rPr>
      </w:pPr>
      <w:r w:rsidRPr="00C267D0">
        <w:rPr>
          <w:rFonts w:ascii="ＭＳ 明朝" w:hAnsi="ＭＳ 明朝" w:cs="ＭＳ明朝" w:hint="eastAsia"/>
          <w:kern w:val="0"/>
          <w:sz w:val="22"/>
          <w:szCs w:val="22"/>
        </w:rPr>
        <w:t>（疑義等の決定）</w:t>
      </w:r>
    </w:p>
    <w:p w:rsidR="00FA313D" w:rsidRPr="00C267D0" w:rsidRDefault="00FA313D" w:rsidP="00FA313D">
      <w:pPr>
        <w:autoSpaceDE w:val="0"/>
        <w:autoSpaceDN w:val="0"/>
        <w:adjustRightInd w:val="0"/>
        <w:ind w:left="201" w:hangingChars="100" w:hanging="201"/>
        <w:jc w:val="left"/>
        <w:rPr>
          <w:rFonts w:ascii="ＭＳ 明朝" w:hAnsi="ＭＳ 明朝" w:cs="ＭＳ明朝"/>
          <w:kern w:val="0"/>
          <w:sz w:val="22"/>
          <w:szCs w:val="22"/>
        </w:rPr>
      </w:pPr>
      <w:r w:rsidRPr="00C267D0">
        <w:rPr>
          <w:rFonts w:ascii="ＭＳ 明朝" w:hAnsi="ＭＳ 明朝" w:cs="ＭＳ明朝" w:hint="eastAsia"/>
          <w:kern w:val="0"/>
          <w:sz w:val="22"/>
          <w:szCs w:val="22"/>
        </w:rPr>
        <w:t>第１９条　この契約に定めのない事項及びこの契約に関し疑義が生じたときは、甲と乙が協議して定めるものとする。</w:t>
      </w:r>
    </w:p>
    <w:p w:rsidR="00FA313D" w:rsidRPr="00C267D0" w:rsidRDefault="00FA313D" w:rsidP="00FA313D">
      <w:pPr>
        <w:autoSpaceDE w:val="0"/>
        <w:autoSpaceDN w:val="0"/>
        <w:adjustRightInd w:val="0"/>
        <w:ind w:left="201" w:hangingChars="100" w:hanging="201"/>
        <w:jc w:val="left"/>
        <w:rPr>
          <w:rFonts w:ascii="ＭＳ 明朝" w:hAnsi="ＭＳ 明朝" w:cs="ＭＳ明朝"/>
          <w:kern w:val="0"/>
          <w:sz w:val="22"/>
          <w:szCs w:val="22"/>
        </w:rPr>
      </w:pPr>
    </w:p>
    <w:p w:rsidR="00FA313D" w:rsidRPr="00C267D0" w:rsidRDefault="00FA313D" w:rsidP="00FA313D">
      <w:pPr>
        <w:autoSpaceDE w:val="0"/>
        <w:autoSpaceDN w:val="0"/>
        <w:adjustRightInd w:val="0"/>
        <w:ind w:leftChars="104" w:left="198" w:firstLineChars="99" w:firstLine="199"/>
        <w:jc w:val="left"/>
        <w:rPr>
          <w:rFonts w:ascii="ＭＳ 明朝" w:hAnsi="ＭＳ 明朝" w:cs="ＭＳ明朝"/>
          <w:kern w:val="0"/>
          <w:sz w:val="22"/>
          <w:szCs w:val="22"/>
        </w:rPr>
      </w:pPr>
      <w:r w:rsidRPr="00C267D0">
        <w:rPr>
          <w:rFonts w:ascii="ＭＳ 明朝" w:hAnsi="ＭＳ 明朝" w:cs="ＭＳ明朝" w:hint="eastAsia"/>
          <w:kern w:val="0"/>
          <w:sz w:val="22"/>
          <w:szCs w:val="22"/>
        </w:rPr>
        <w:t>上記契約の締結を証するため、この契約書を２通作成し、甲乙両者記名押印の上、各自その１通を保有するものとする。</w:t>
      </w:r>
    </w:p>
    <w:p w:rsidR="00FA313D" w:rsidRPr="00C267D0" w:rsidRDefault="00FA313D" w:rsidP="00FA313D">
      <w:pPr>
        <w:autoSpaceDE w:val="0"/>
        <w:autoSpaceDN w:val="0"/>
        <w:adjustRightInd w:val="0"/>
        <w:ind w:firstLineChars="100" w:firstLine="201"/>
        <w:jc w:val="left"/>
        <w:rPr>
          <w:rFonts w:ascii="ＭＳ 明朝" w:hAnsi="ＭＳ 明朝" w:cs="ＭＳ明朝"/>
          <w:kern w:val="0"/>
          <w:sz w:val="22"/>
          <w:szCs w:val="22"/>
        </w:rPr>
      </w:pPr>
    </w:p>
    <w:p w:rsidR="00FA313D" w:rsidRPr="00C267D0" w:rsidRDefault="00FA313D" w:rsidP="003525AF">
      <w:pPr>
        <w:autoSpaceDE w:val="0"/>
        <w:autoSpaceDN w:val="0"/>
        <w:adjustRightInd w:val="0"/>
        <w:ind w:firstLineChars="400" w:firstLine="802"/>
        <w:jc w:val="left"/>
        <w:rPr>
          <w:rFonts w:ascii="ＭＳ 明朝" w:hAnsi="ＭＳ 明朝" w:cs="ＭＳ明朝"/>
          <w:kern w:val="0"/>
          <w:sz w:val="22"/>
          <w:szCs w:val="22"/>
        </w:rPr>
      </w:pPr>
      <w:r w:rsidRPr="00C267D0">
        <w:rPr>
          <w:rFonts w:ascii="ＭＳ 明朝" w:hAnsi="ＭＳ 明朝" w:cs="ＭＳ明朝" w:hint="eastAsia"/>
          <w:kern w:val="0"/>
          <w:sz w:val="22"/>
          <w:szCs w:val="22"/>
        </w:rPr>
        <w:t>年</w:t>
      </w:r>
      <w:r w:rsidR="003525AF">
        <w:rPr>
          <w:rFonts w:ascii="ＭＳ 明朝" w:hAnsi="ＭＳ 明朝" w:cs="ＭＳ明朝" w:hint="eastAsia"/>
          <w:kern w:val="0"/>
          <w:sz w:val="22"/>
          <w:szCs w:val="22"/>
        </w:rPr>
        <w:t xml:space="preserve">　　</w:t>
      </w:r>
      <w:r w:rsidRPr="00C267D0">
        <w:rPr>
          <w:rFonts w:ascii="ＭＳ 明朝" w:hAnsi="ＭＳ 明朝" w:cs="ＭＳ明朝" w:hint="eastAsia"/>
          <w:kern w:val="0"/>
          <w:sz w:val="22"/>
          <w:szCs w:val="22"/>
        </w:rPr>
        <w:t>月</w:t>
      </w:r>
      <w:r>
        <w:rPr>
          <w:rFonts w:ascii="ＭＳ 明朝" w:hAnsi="ＭＳ 明朝" w:cs="ＭＳ明朝" w:hint="eastAsia"/>
          <w:kern w:val="0"/>
          <w:sz w:val="22"/>
          <w:szCs w:val="22"/>
        </w:rPr>
        <w:t xml:space="preserve">　　</w:t>
      </w:r>
      <w:r w:rsidRPr="00C267D0">
        <w:rPr>
          <w:rFonts w:ascii="ＭＳ 明朝" w:hAnsi="ＭＳ 明朝" w:cs="ＭＳ明朝" w:hint="eastAsia"/>
          <w:kern w:val="0"/>
          <w:sz w:val="22"/>
          <w:szCs w:val="22"/>
        </w:rPr>
        <w:t>日</w:t>
      </w:r>
    </w:p>
    <w:p w:rsidR="00FA313D" w:rsidRPr="00C267D0" w:rsidRDefault="00FA313D" w:rsidP="00FA313D">
      <w:pPr>
        <w:autoSpaceDE w:val="0"/>
        <w:autoSpaceDN w:val="0"/>
        <w:adjustRightInd w:val="0"/>
        <w:ind w:firstLineChars="1103" w:firstLine="2213"/>
        <w:jc w:val="left"/>
        <w:rPr>
          <w:rFonts w:ascii="ＭＳ 明朝" w:hAnsi="ＭＳ 明朝" w:cs="ＭＳ明朝"/>
          <w:kern w:val="0"/>
          <w:sz w:val="22"/>
          <w:szCs w:val="22"/>
        </w:rPr>
      </w:pPr>
      <w:r w:rsidRPr="00C267D0">
        <w:rPr>
          <w:rFonts w:ascii="ＭＳ 明朝" w:hAnsi="ＭＳ 明朝" w:cs="ＭＳ明朝" w:hint="eastAsia"/>
          <w:kern w:val="0"/>
          <w:sz w:val="22"/>
          <w:szCs w:val="22"/>
        </w:rPr>
        <w:t>売払人　甲　栃木県河内郡上三川町しらさぎ一丁目１番地</w:t>
      </w:r>
    </w:p>
    <w:p w:rsidR="00FA313D" w:rsidRDefault="00FA313D" w:rsidP="00FA313D">
      <w:pPr>
        <w:autoSpaceDE w:val="0"/>
        <w:autoSpaceDN w:val="0"/>
        <w:adjustRightInd w:val="0"/>
        <w:ind w:firstLineChars="1813" w:firstLine="3637"/>
        <w:jc w:val="left"/>
        <w:rPr>
          <w:rFonts w:ascii="ＭＳ 明朝" w:hAnsi="ＭＳ 明朝" w:cs="ＭＳ明朝"/>
          <w:kern w:val="0"/>
          <w:sz w:val="22"/>
          <w:szCs w:val="22"/>
        </w:rPr>
      </w:pPr>
      <w:r w:rsidRPr="00C267D0">
        <w:rPr>
          <w:rFonts w:ascii="ＭＳ 明朝" w:hAnsi="ＭＳ 明朝" w:cs="ＭＳ明朝" w:hint="eastAsia"/>
          <w:kern w:val="0"/>
          <w:sz w:val="22"/>
          <w:szCs w:val="22"/>
        </w:rPr>
        <w:t>上三川町</w:t>
      </w:r>
      <w:r w:rsidR="00594FE5">
        <w:rPr>
          <w:rFonts w:ascii="ＭＳ 明朝" w:hAnsi="ＭＳ 明朝" w:cs="ＭＳ明朝" w:hint="eastAsia"/>
          <w:kern w:val="0"/>
          <w:sz w:val="22"/>
          <w:szCs w:val="22"/>
        </w:rPr>
        <w:t>水道事業</w:t>
      </w:r>
    </w:p>
    <w:p w:rsidR="00FA313D" w:rsidRPr="00C267D0" w:rsidRDefault="00FA313D" w:rsidP="00FA313D">
      <w:pPr>
        <w:autoSpaceDE w:val="0"/>
        <w:autoSpaceDN w:val="0"/>
        <w:adjustRightInd w:val="0"/>
        <w:ind w:firstLineChars="1813" w:firstLine="3637"/>
        <w:jc w:val="left"/>
        <w:rPr>
          <w:rFonts w:ascii="ＭＳ 明朝" w:hAnsi="ＭＳ 明朝" w:cs="ＭＳ明朝"/>
          <w:kern w:val="0"/>
          <w:sz w:val="22"/>
          <w:szCs w:val="22"/>
        </w:rPr>
      </w:pPr>
      <w:r>
        <w:rPr>
          <w:rFonts w:ascii="ＭＳ 明朝" w:hAnsi="ＭＳ 明朝" w:cs="ＭＳ明朝" w:hint="eastAsia"/>
          <w:kern w:val="0"/>
          <w:sz w:val="22"/>
          <w:szCs w:val="22"/>
        </w:rPr>
        <w:t>上三川町長　　星　野　光　利</w:t>
      </w:r>
    </w:p>
    <w:p w:rsidR="00FA313D" w:rsidRDefault="00FA313D" w:rsidP="00FA313D">
      <w:pPr>
        <w:autoSpaceDE w:val="0"/>
        <w:autoSpaceDN w:val="0"/>
        <w:adjustRightInd w:val="0"/>
        <w:ind w:firstLineChars="1103" w:firstLine="2213"/>
        <w:jc w:val="left"/>
        <w:rPr>
          <w:rFonts w:ascii="ＭＳ 明朝" w:hAnsi="ＭＳ 明朝" w:cs="ＭＳ明朝"/>
          <w:kern w:val="0"/>
          <w:sz w:val="22"/>
          <w:szCs w:val="22"/>
        </w:rPr>
      </w:pPr>
    </w:p>
    <w:p w:rsidR="00FA313D" w:rsidRDefault="00FA313D" w:rsidP="00FA313D">
      <w:pPr>
        <w:autoSpaceDE w:val="0"/>
        <w:autoSpaceDN w:val="0"/>
        <w:adjustRightInd w:val="0"/>
        <w:ind w:firstLineChars="1103" w:firstLine="2213"/>
        <w:jc w:val="left"/>
        <w:rPr>
          <w:rFonts w:ascii="ＭＳ 明朝" w:hAnsi="ＭＳ 明朝" w:cs="ＭＳ明朝"/>
          <w:kern w:val="0"/>
          <w:sz w:val="22"/>
          <w:szCs w:val="22"/>
        </w:rPr>
      </w:pPr>
    </w:p>
    <w:p w:rsidR="00FA313D" w:rsidRPr="00C267D0" w:rsidRDefault="00FA313D" w:rsidP="00FA313D">
      <w:pPr>
        <w:autoSpaceDE w:val="0"/>
        <w:autoSpaceDN w:val="0"/>
        <w:adjustRightInd w:val="0"/>
        <w:ind w:firstLineChars="1103" w:firstLine="2213"/>
        <w:jc w:val="left"/>
        <w:rPr>
          <w:rFonts w:ascii="ＭＳ 明朝" w:hAnsi="ＭＳ 明朝" w:cs="ＭＳ明朝"/>
          <w:kern w:val="0"/>
          <w:sz w:val="22"/>
          <w:szCs w:val="22"/>
        </w:rPr>
      </w:pPr>
      <w:r w:rsidRPr="00C267D0">
        <w:rPr>
          <w:rFonts w:ascii="ＭＳ 明朝" w:hAnsi="ＭＳ 明朝" w:cs="ＭＳ明朝" w:hint="eastAsia"/>
          <w:kern w:val="0"/>
          <w:sz w:val="22"/>
          <w:szCs w:val="22"/>
        </w:rPr>
        <w:t>買受人　乙　住所</w:t>
      </w:r>
    </w:p>
    <w:p w:rsidR="00FA313D" w:rsidRPr="00C267D0" w:rsidRDefault="00FA313D" w:rsidP="00FA313D">
      <w:pPr>
        <w:autoSpaceDE w:val="0"/>
        <w:autoSpaceDN w:val="0"/>
        <w:adjustRightInd w:val="0"/>
        <w:ind w:firstLineChars="1103" w:firstLine="2213"/>
        <w:jc w:val="left"/>
        <w:rPr>
          <w:rFonts w:ascii="ＭＳ 明朝" w:hAnsi="ＭＳ 明朝" w:cs="ＭＳ明朝"/>
          <w:kern w:val="0"/>
          <w:sz w:val="22"/>
          <w:szCs w:val="22"/>
        </w:rPr>
      </w:pPr>
    </w:p>
    <w:p w:rsidR="00FA313D" w:rsidRPr="00623D6B" w:rsidRDefault="00FA313D" w:rsidP="00FA313D">
      <w:pPr>
        <w:ind w:firstLineChars="1711" w:firstLine="3432"/>
        <w:rPr>
          <w:rFonts w:ascii="ＭＳ 明朝" w:hAnsi="ＭＳ 明朝"/>
          <w:sz w:val="22"/>
          <w:szCs w:val="22"/>
        </w:rPr>
      </w:pPr>
      <w:r w:rsidRPr="00C267D0">
        <w:rPr>
          <w:rFonts w:ascii="ＭＳ 明朝" w:hAnsi="ＭＳ 明朝" w:cs="ＭＳ明朝" w:hint="eastAsia"/>
          <w:kern w:val="0"/>
          <w:sz w:val="22"/>
          <w:szCs w:val="22"/>
        </w:rPr>
        <w:t>氏名</w:t>
      </w:r>
      <w:r w:rsidRPr="00C267D0">
        <w:rPr>
          <w:rFonts w:ascii="ＭＳ 明朝" w:hAnsi="ＭＳ 明朝" w:cs="ＭＳ明朝"/>
          <w:kern w:val="0"/>
          <w:sz w:val="22"/>
          <w:szCs w:val="22"/>
        </w:rPr>
        <w:t xml:space="preserve"> </w:t>
      </w:r>
      <w:r w:rsidR="003525AF">
        <w:rPr>
          <w:rFonts w:ascii="ＭＳ 明朝" w:hAnsi="ＭＳ 明朝" w:cs="ＭＳ明朝" w:hint="eastAsia"/>
          <w:kern w:val="0"/>
          <w:sz w:val="22"/>
          <w:szCs w:val="22"/>
        </w:rPr>
        <w:t xml:space="preserve">　　　　　　　　　　　　　　　　　</w:t>
      </w:r>
    </w:p>
    <w:p w:rsidR="00D619D2" w:rsidRPr="00FA313D" w:rsidRDefault="00FA436A"/>
    <w:sectPr w:rsidR="00D619D2" w:rsidRPr="00FA313D" w:rsidSect="000C7100">
      <w:pgSz w:w="11906" w:h="16838" w:code="9"/>
      <w:pgMar w:top="1418" w:right="1474" w:bottom="851" w:left="1474" w:header="851" w:footer="992" w:gutter="0"/>
      <w:cols w:space="425"/>
      <w:docGrid w:type="linesAndChars" w:linePitch="33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6A" w:rsidRDefault="00FA436A" w:rsidP="00A13B81">
      <w:r>
        <w:separator/>
      </w:r>
    </w:p>
  </w:endnote>
  <w:endnote w:type="continuationSeparator" w:id="0">
    <w:p w:rsidR="00FA436A" w:rsidRDefault="00FA436A" w:rsidP="00A1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6A" w:rsidRDefault="00FA436A" w:rsidP="00A13B81">
      <w:r>
        <w:separator/>
      </w:r>
    </w:p>
  </w:footnote>
  <w:footnote w:type="continuationSeparator" w:id="0">
    <w:p w:rsidR="00FA436A" w:rsidRDefault="00FA436A" w:rsidP="00A13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3D"/>
    <w:rsid w:val="00260B46"/>
    <w:rsid w:val="003525AF"/>
    <w:rsid w:val="00594FE5"/>
    <w:rsid w:val="006F189A"/>
    <w:rsid w:val="00752985"/>
    <w:rsid w:val="00A13B81"/>
    <w:rsid w:val="00FA313D"/>
    <w:rsid w:val="00FA4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173CA6-D300-47A5-BA33-CADFDA40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A313D"/>
    <w:pPr>
      <w:widowControl/>
      <w:spacing w:after="120" w:line="336" w:lineRule="auto"/>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A13B81"/>
    <w:pPr>
      <w:tabs>
        <w:tab w:val="center" w:pos="4252"/>
        <w:tab w:val="right" w:pos="8504"/>
      </w:tabs>
      <w:snapToGrid w:val="0"/>
    </w:pPr>
  </w:style>
  <w:style w:type="character" w:customStyle="1" w:styleId="a4">
    <w:name w:val="ヘッダー (文字)"/>
    <w:basedOn w:val="a0"/>
    <w:link w:val="a3"/>
    <w:uiPriority w:val="99"/>
    <w:rsid w:val="00A13B81"/>
    <w:rPr>
      <w:rFonts w:ascii="Century" w:eastAsia="ＭＳ 明朝" w:hAnsi="Century" w:cs="Times New Roman"/>
      <w:szCs w:val="24"/>
    </w:rPr>
  </w:style>
  <w:style w:type="paragraph" w:styleId="a5">
    <w:name w:val="footer"/>
    <w:basedOn w:val="a"/>
    <w:link w:val="a6"/>
    <w:uiPriority w:val="99"/>
    <w:unhideWhenUsed/>
    <w:rsid w:val="00A13B81"/>
    <w:pPr>
      <w:tabs>
        <w:tab w:val="center" w:pos="4252"/>
        <w:tab w:val="right" w:pos="8504"/>
      </w:tabs>
      <w:snapToGrid w:val="0"/>
    </w:pPr>
  </w:style>
  <w:style w:type="character" w:customStyle="1" w:styleId="a6">
    <w:name w:val="フッター (文字)"/>
    <w:basedOn w:val="a0"/>
    <w:link w:val="a5"/>
    <w:uiPriority w:val="99"/>
    <w:rsid w:val="00A13B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2021-08-27T08:11:00Z</dcterms:created>
  <dcterms:modified xsi:type="dcterms:W3CDTF">2021-08-31T09:23:00Z</dcterms:modified>
</cp:coreProperties>
</file>